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996" w:rsidRPr="00257996" w:rsidRDefault="00E9588B" w:rsidP="00257996">
      <w:pPr>
        <w:jc w:val="center"/>
        <w:rPr>
          <w:b/>
          <w:bCs/>
        </w:rPr>
      </w:pPr>
      <w:bookmarkStart w:id="0" w:name="_GoBack"/>
      <w:bookmarkEnd w:id="0"/>
      <w:r w:rsidRPr="00257996">
        <w:rPr>
          <w:b/>
          <w:bCs/>
        </w:rPr>
        <w:t xml:space="preserve">Theoretical </w:t>
      </w:r>
      <w:r w:rsidR="00257996" w:rsidRPr="00257996">
        <w:rPr>
          <w:b/>
          <w:bCs/>
        </w:rPr>
        <w:t>and practical course plan form</w:t>
      </w:r>
    </w:p>
    <w:p w:rsidR="00E9588B" w:rsidRPr="00257996" w:rsidRDefault="00E9588B" w:rsidP="00257996">
      <w:pPr>
        <w:jc w:val="center"/>
        <w:rPr>
          <w:b/>
          <w:bCs/>
        </w:rPr>
      </w:pPr>
      <w:r w:rsidRPr="00257996">
        <w:rPr>
          <w:b/>
          <w:bCs/>
        </w:rPr>
        <w:t>Ilam University of Medical Sciences</w:t>
      </w:r>
    </w:p>
    <w:p w:rsidR="00E9588B" w:rsidRPr="00257996" w:rsidRDefault="00E9588B" w:rsidP="00257996">
      <w:pPr>
        <w:jc w:val="center"/>
        <w:rPr>
          <w:b/>
          <w:bCs/>
        </w:rPr>
      </w:pPr>
      <w:r w:rsidRPr="00257996">
        <w:rPr>
          <w:b/>
          <w:bCs/>
        </w:rPr>
        <w:t>Introdu</w:t>
      </w:r>
      <w:r w:rsidR="00AA078E" w:rsidRPr="00257996">
        <w:rPr>
          <w:b/>
          <w:bCs/>
        </w:rPr>
        <w:t>ction to the course: dissection</w:t>
      </w:r>
      <w:r w:rsidRPr="00257996">
        <w:rPr>
          <w:b/>
          <w:bCs/>
        </w:rPr>
        <w:t xml:space="preserve"> of 2 online midwifery courses</w:t>
      </w:r>
    </w:p>
    <w:p w:rsidR="00E9588B" w:rsidRPr="00257996" w:rsidRDefault="00E9588B" w:rsidP="00257996">
      <w:pPr>
        <w:jc w:val="center"/>
        <w:rPr>
          <w:b/>
          <w:bCs/>
        </w:rPr>
      </w:pPr>
      <w:r w:rsidRPr="00257996">
        <w:rPr>
          <w:b/>
          <w:bCs/>
        </w:rPr>
        <w:t>Second semester 2020-2021</w:t>
      </w:r>
    </w:p>
    <w:p w:rsidR="00E9588B" w:rsidRDefault="00E9588B" w:rsidP="00E9588B">
      <w:r>
        <w:t>Faculty: Nursing and Midwifery Department: Anatomical Sciences</w:t>
      </w:r>
    </w:p>
    <w:p w:rsidR="00E9588B" w:rsidRDefault="00E9588B" w:rsidP="00E9588B">
      <w:r>
        <w:t xml:space="preserve"> * Name and number of the course: dissection 2 online midwifery courses</w:t>
      </w:r>
    </w:p>
    <w:p w:rsidR="00E9588B" w:rsidRDefault="00E9588B" w:rsidP="00E9588B">
      <w:r>
        <w:t>* Field and degree: Continuing bachelor's degree in midwifery</w:t>
      </w:r>
    </w:p>
    <w:p w:rsidR="00E9588B" w:rsidRDefault="00E9588B" w:rsidP="00E9588B">
      <w:r>
        <w:t>* Day and time of the event: Sunday 10-12</w:t>
      </w:r>
    </w:p>
    <w:p w:rsidR="00E9588B" w:rsidRDefault="00E9588B" w:rsidP="00E9588B">
      <w:r>
        <w:t>* Venue: Virtual</w:t>
      </w:r>
    </w:p>
    <w:p w:rsidR="00E9588B" w:rsidRDefault="00E9588B" w:rsidP="00E9588B">
      <w:r>
        <w:t xml:space="preserve">* Name of the person in charge of the course (course instructor): Azar Babakhani </w:t>
      </w:r>
    </w:p>
    <w:p w:rsidR="00E9588B" w:rsidRDefault="00E9588B" w:rsidP="00E9588B">
      <w:r>
        <w:t>* Prerequisite courses: Dissection 1</w:t>
      </w:r>
    </w:p>
    <w:p w:rsidR="00E9588B" w:rsidRDefault="00E9588B" w:rsidP="00E9588B">
      <w:r>
        <w:t>* Office Address: School of Medicine, Department of Anatomy</w:t>
      </w:r>
    </w:p>
    <w:p w:rsidR="00663523" w:rsidRDefault="00E9588B" w:rsidP="00E9588B">
      <w:r>
        <w:t xml:space="preserve"> * Email Address: </w:t>
      </w:r>
      <w:hyperlink r:id="rId4" w:history="1">
        <w:r w:rsidRPr="00BD0E72">
          <w:rPr>
            <w:rStyle w:val="Hyperlink"/>
          </w:rPr>
          <w:t>azarbabakhany@yahoo.com</w:t>
        </w:r>
      </w:hyperlink>
    </w:p>
    <w:p w:rsidR="00E9588B" w:rsidRDefault="00E9588B" w:rsidP="00E9588B">
      <w:r w:rsidRPr="00E9588B">
        <w:rPr>
          <w:b/>
          <w:bCs/>
        </w:rPr>
        <w:t>General Objective of the course</w:t>
      </w:r>
      <w:r w:rsidRPr="00E9588B">
        <w:t>: Familiarity of the student with the anatomy of the trunk and central nervous system to recognize the normal and abnormal functions of these organs and also to identify disorders caused by diseases in each of them.</w:t>
      </w:r>
    </w:p>
    <w:p w:rsidR="00E9588B" w:rsidRDefault="00E9588B" w:rsidP="00E9588B">
      <w:r>
        <w:t xml:space="preserve">• </w:t>
      </w:r>
      <w:r w:rsidRPr="00257996">
        <w:rPr>
          <w:b/>
          <w:bCs/>
        </w:rPr>
        <w:t>Behavioral goals</w:t>
      </w:r>
      <w:r>
        <w:t xml:space="preserve"> (behavioral goals have an audience, behavioral verb, degree and criteria and conditions of performance)</w:t>
      </w:r>
    </w:p>
    <w:p w:rsidR="00E9588B" w:rsidRDefault="00E9588B" w:rsidP="00E9588B">
      <w:r>
        <w:t>1- The student can explain the central and peripheral nervous system and name several diseases related to them, as well as apply his / her knowledge correctly on the model and the body.</w:t>
      </w:r>
    </w:p>
    <w:p w:rsidR="00E9588B" w:rsidRDefault="00E9588B" w:rsidP="00E9588B">
      <w:r>
        <w:t>2. Describe the bones, muscles, viscera, arteries, and nerves of the chest, as well as apply their knowledge correctly to the model and the body.</w:t>
      </w:r>
    </w:p>
    <w:p w:rsidR="00E9588B" w:rsidRDefault="00E9588B" w:rsidP="00E9588B">
      <w:r>
        <w:t>3- Describe the bones-muscles-viscera-arteries and nerves of the abdomen, as well as apply his knowledge correctly on the model and the body.</w:t>
      </w:r>
    </w:p>
    <w:p w:rsidR="00E9588B" w:rsidRDefault="00E9588B" w:rsidP="00E9588B">
      <w:r>
        <w:t>4- Define the bones-muscles-viscera-vessels and nerves of the pelvic and perineal area, as well as apply their knowledge correctly on the model and the body.</w:t>
      </w:r>
    </w:p>
    <w:p w:rsidR="00E9588B" w:rsidRDefault="00E9588B" w:rsidP="00E9588B">
      <w:r w:rsidRPr="00E9588B">
        <w:t>• Student duties (student homework during the semester)</w:t>
      </w:r>
    </w:p>
    <w:p w:rsidR="00E9588B" w:rsidRDefault="00E9588B" w:rsidP="00E9588B">
      <w:r>
        <w:t>- Attend class on time</w:t>
      </w:r>
    </w:p>
    <w:p w:rsidR="00E9588B" w:rsidRDefault="00E9588B" w:rsidP="00E9588B">
      <w:r>
        <w:t xml:space="preserve"> - Attending all classes and preventing excessive absenteeism (4/17)</w:t>
      </w:r>
    </w:p>
    <w:p w:rsidR="00E9588B" w:rsidRDefault="00E9588B" w:rsidP="00E9588B">
      <w:r>
        <w:t>- Provide answers to questions raised in class theory sessions</w:t>
      </w:r>
    </w:p>
    <w:p w:rsidR="00E9588B" w:rsidRDefault="00E9588B" w:rsidP="00E9588B">
      <w:r>
        <w:t>- Active participation in the questions and answers raised in each session</w:t>
      </w:r>
    </w:p>
    <w:p w:rsidR="00E9588B" w:rsidRDefault="00E9588B" w:rsidP="00E9588B">
      <w:r w:rsidRPr="00E9588B">
        <w:rPr>
          <w:b/>
          <w:bCs/>
        </w:rPr>
        <w:lastRenderedPageBreak/>
        <w:t>Main sources</w:t>
      </w:r>
      <w:r>
        <w:t xml:space="preserve"> (observing the principles of source writing and giving an address for their preparation, including library, bookstore, internet, ……  Anatomy for students</w:t>
      </w:r>
    </w:p>
    <w:p w:rsidR="00E9588B" w:rsidRDefault="00E9588B" w:rsidP="00E9588B"/>
    <w:p w:rsidR="00E9588B" w:rsidRDefault="00E9588B" w:rsidP="00E9588B">
      <w:r w:rsidRPr="00E9588B">
        <w:rPr>
          <w:b/>
          <w:bCs/>
        </w:rPr>
        <w:t xml:space="preserve"> Method of preparation</w:t>
      </w:r>
      <w:r>
        <w:t>: University central libraries, faculties and bookstores</w:t>
      </w:r>
    </w:p>
    <w:p w:rsidR="00E9588B" w:rsidRPr="00E9588B" w:rsidRDefault="00E9588B" w:rsidP="00E9588B">
      <w:pPr>
        <w:rPr>
          <w:b/>
          <w:bCs/>
        </w:rPr>
      </w:pPr>
      <w:r w:rsidRPr="00E9588B">
        <w:rPr>
          <w:b/>
          <w:bCs/>
        </w:rPr>
        <w:t>• Teaching methods and teaching aids used:</w:t>
      </w:r>
    </w:p>
    <w:p w:rsidR="00E9588B" w:rsidRDefault="00E9588B" w:rsidP="00E9588B">
      <w:r w:rsidRPr="00E9588B">
        <w:t>Teacher and student focus, question and discussion about the issue, questions and answers, use of PowerPoint and computer and whiteboard.</w:t>
      </w:r>
    </w:p>
    <w:p w:rsidR="00E9588B" w:rsidRDefault="00E9588B" w:rsidP="00E9588B">
      <w:r w:rsidRPr="00E9588B">
        <w:t>• Methods and time of assessment and evaluation of the student and the bar related to each evaluation: (Type of exams in terms of how to design a question - loading - time of exams and assignments should be mentioned)</w:t>
      </w:r>
    </w:p>
    <w:tbl>
      <w:tblPr>
        <w:tblStyle w:val="TableGrid"/>
        <w:tblW w:w="0" w:type="auto"/>
        <w:tblLook w:val="04A0" w:firstRow="1" w:lastRow="0" w:firstColumn="1" w:lastColumn="0" w:noHBand="0" w:noVBand="1"/>
      </w:tblPr>
      <w:tblGrid>
        <w:gridCol w:w="2337"/>
        <w:gridCol w:w="2337"/>
        <w:gridCol w:w="2338"/>
        <w:gridCol w:w="2338"/>
      </w:tblGrid>
      <w:tr w:rsidR="00E9588B" w:rsidTr="00E9588B">
        <w:tc>
          <w:tcPr>
            <w:tcW w:w="2337" w:type="dxa"/>
          </w:tcPr>
          <w:p w:rsidR="00E9588B" w:rsidRDefault="00E9588B" w:rsidP="00E9588B">
            <w:r>
              <w:t>method</w:t>
            </w:r>
          </w:p>
        </w:tc>
        <w:tc>
          <w:tcPr>
            <w:tcW w:w="2337" w:type="dxa"/>
          </w:tcPr>
          <w:p w:rsidR="00E9588B" w:rsidRDefault="00E9588B" w:rsidP="00E9588B">
            <w:r>
              <w:t>score</w:t>
            </w:r>
          </w:p>
        </w:tc>
        <w:tc>
          <w:tcPr>
            <w:tcW w:w="2338" w:type="dxa"/>
          </w:tcPr>
          <w:p w:rsidR="00E9588B" w:rsidRDefault="00E9588B" w:rsidP="00E9588B">
            <w:r>
              <w:t>date</w:t>
            </w:r>
          </w:p>
        </w:tc>
        <w:tc>
          <w:tcPr>
            <w:tcW w:w="2338" w:type="dxa"/>
          </w:tcPr>
          <w:p w:rsidR="00E9588B" w:rsidRDefault="00E9588B" w:rsidP="00E9588B">
            <w:r>
              <w:t>time</w:t>
            </w:r>
          </w:p>
        </w:tc>
      </w:tr>
      <w:tr w:rsidR="00E9588B" w:rsidTr="00E9588B">
        <w:tc>
          <w:tcPr>
            <w:tcW w:w="2337" w:type="dxa"/>
          </w:tcPr>
          <w:p w:rsidR="00E9588B" w:rsidRDefault="00333353" w:rsidP="00E9588B">
            <w:r w:rsidRPr="00333353">
              <w:t>Final written test with combined questions (test / descriptive ...)</w:t>
            </w:r>
          </w:p>
        </w:tc>
        <w:tc>
          <w:tcPr>
            <w:tcW w:w="2337" w:type="dxa"/>
          </w:tcPr>
          <w:p w:rsidR="00E9588B" w:rsidRDefault="00333353" w:rsidP="00E9588B">
            <w:r>
              <w:t>10</w:t>
            </w:r>
          </w:p>
        </w:tc>
        <w:tc>
          <w:tcPr>
            <w:tcW w:w="2338" w:type="dxa"/>
          </w:tcPr>
          <w:p w:rsidR="00E9588B" w:rsidRDefault="00333353" w:rsidP="00E9588B">
            <w:r w:rsidRPr="00333353">
              <w:t>End of semester</w:t>
            </w:r>
          </w:p>
        </w:tc>
        <w:tc>
          <w:tcPr>
            <w:tcW w:w="2338" w:type="dxa"/>
          </w:tcPr>
          <w:p w:rsidR="00E9588B" w:rsidRDefault="00333353" w:rsidP="00E9588B">
            <w:r>
              <w:t>60</w:t>
            </w:r>
          </w:p>
        </w:tc>
      </w:tr>
      <w:tr w:rsidR="00E9588B" w:rsidTr="00E9588B">
        <w:tc>
          <w:tcPr>
            <w:tcW w:w="2337" w:type="dxa"/>
          </w:tcPr>
          <w:p w:rsidR="00E9588B" w:rsidRDefault="00333353" w:rsidP="00E9588B">
            <w:r w:rsidRPr="00333353">
              <w:t>practical test</w:t>
            </w:r>
          </w:p>
        </w:tc>
        <w:tc>
          <w:tcPr>
            <w:tcW w:w="2337" w:type="dxa"/>
          </w:tcPr>
          <w:p w:rsidR="00E9588B" w:rsidRDefault="00333353" w:rsidP="00E9588B">
            <w:r>
              <w:t>5</w:t>
            </w:r>
          </w:p>
        </w:tc>
        <w:tc>
          <w:tcPr>
            <w:tcW w:w="2338" w:type="dxa"/>
          </w:tcPr>
          <w:p w:rsidR="00E9588B" w:rsidRDefault="00333353" w:rsidP="00E9588B">
            <w:r w:rsidRPr="00333353">
              <w:t>End of semester</w:t>
            </w:r>
          </w:p>
        </w:tc>
        <w:tc>
          <w:tcPr>
            <w:tcW w:w="2338" w:type="dxa"/>
          </w:tcPr>
          <w:p w:rsidR="00E9588B" w:rsidRDefault="00333353" w:rsidP="00E9588B">
            <w:r>
              <w:t>60</w:t>
            </w:r>
          </w:p>
        </w:tc>
      </w:tr>
      <w:tr w:rsidR="00E9588B" w:rsidTr="00E9588B">
        <w:tc>
          <w:tcPr>
            <w:tcW w:w="2337" w:type="dxa"/>
          </w:tcPr>
          <w:p w:rsidR="00E9588B" w:rsidRDefault="00333353" w:rsidP="00E9588B">
            <w:r w:rsidRPr="00333353">
              <w:t>Class questions and quizzes</w:t>
            </w:r>
          </w:p>
        </w:tc>
        <w:tc>
          <w:tcPr>
            <w:tcW w:w="2337" w:type="dxa"/>
          </w:tcPr>
          <w:p w:rsidR="00E9588B" w:rsidRDefault="00333353" w:rsidP="00E9588B">
            <w:r>
              <w:t>3</w:t>
            </w:r>
          </w:p>
        </w:tc>
        <w:tc>
          <w:tcPr>
            <w:tcW w:w="2338" w:type="dxa"/>
          </w:tcPr>
          <w:p w:rsidR="00E9588B" w:rsidRDefault="00333353" w:rsidP="00E9588B">
            <w:r w:rsidRPr="00333353">
              <w:t>every session</w:t>
            </w:r>
          </w:p>
        </w:tc>
        <w:tc>
          <w:tcPr>
            <w:tcW w:w="2338" w:type="dxa"/>
          </w:tcPr>
          <w:p w:rsidR="00E9588B" w:rsidRDefault="00333353" w:rsidP="00E9588B">
            <w:r>
              <w:t>10</w:t>
            </w:r>
          </w:p>
        </w:tc>
      </w:tr>
      <w:tr w:rsidR="00E9588B" w:rsidTr="00E9588B">
        <w:tc>
          <w:tcPr>
            <w:tcW w:w="2337" w:type="dxa"/>
          </w:tcPr>
          <w:p w:rsidR="00E9588B" w:rsidRDefault="00E9588B" w:rsidP="00E9588B">
            <w:r w:rsidRPr="00E9588B">
              <w:t>Attendance</w:t>
            </w:r>
          </w:p>
        </w:tc>
        <w:tc>
          <w:tcPr>
            <w:tcW w:w="2337" w:type="dxa"/>
          </w:tcPr>
          <w:p w:rsidR="00E9588B" w:rsidRDefault="00333353" w:rsidP="00E9588B">
            <w:r>
              <w:t>2</w:t>
            </w:r>
          </w:p>
        </w:tc>
        <w:tc>
          <w:tcPr>
            <w:tcW w:w="2338" w:type="dxa"/>
          </w:tcPr>
          <w:p w:rsidR="00E9588B" w:rsidRDefault="00E9588B" w:rsidP="00E9588B"/>
        </w:tc>
        <w:tc>
          <w:tcPr>
            <w:tcW w:w="2338" w:type="dxa"/>
          </w:tcPr>
          <w:p w:rsidR="00E9588B" w:rsidRDefault="00E9588B" w:rsidP="00E9588B"/>
        </w:tc>
      </w:tr>
    </w:tbl>
    <w:p w:rsidR="00E9588B" w:rsidRDefault="00E9588B" w:rsidP="00333353"/>
    <w:p w:rsidR="00333353" w:rsidRPr="00257996" w:rsidRDefault="00333353" w:rsidP="00333353">
      <w:pPr>
        <w:rPr>
          <w:b/>
          <w:bCs/>
        </w:rPr>
      </w:pPr>
      <w:r w:rsidRPr="00257996">
        <w:rPr>
          <w:b/>
          <w:bCs/>
        </w:rPr>
        <w:t>Lesson rules and expectations from students</w:t>
      </w:r>
    </w:p>
    <w:p w:rsidR="00333353" w:rsidRDefault="00333353" w:rsidP="00333353">
      <w:r>
        <w:t>- Attending class on time and refusing to attend after the arrival of the teacher</w:t>
      </w:r>
    </w:p>
    <w:p w:rsidR="00333353" w:rsidRDefault="00333353" w:rsidP="00333353">
      <w:r>
        <w:t>-Refraining from unjustified and excessive absence (4/17)</w:t>
      </w:r>
    </w:p>
    <w:p w:rsidR="00333353" w:rsidRDefault="00333353" w:rsidP="00333353">
      <w:r>
        <w:t>-Avoid bringing food to the classroom</w:t>
      </w:r>
    </w:p>
    <w:p w:rsidR="00333353" w:rsidRDefault="00333353" w:rsidP="00333353">
      <w:r>
        <w:t>- Turn off the cell phone and refrain from talking to classmates during the class</w:t>
      </w:r>
    </w:p>
    <w:p w:rsidR="00333353" w:rsidRDefault="00333353" w:rsidP="00333353">
      <w:r>
        <w:t>- Preparing the classroom by the representative in terms of turning on the computer, magic whiteboard, eraser, etc. before the teacher enters</w:t>
      </w:r>
    </w:p>
    <w:p w:rsidR="00333353" w:rsidRDefault="00333353" w:rsidP="00333353">
      <w:r>
        <w:t>- Active participation in discussions and otherwise losing the relevant points</w:t>
      </w:r>
    </w:p>
    <w:p w:rsidR="00333353" w:rsidRDefault="00333353" w:rsidP="00333353">
      <w:r>
        <w:t>- Participate in answering the questions raised during the class and have the privilege of answering the questions</w:t>
      </w:r>
    </w:p>
    <w:p w:rsidR="00333353" w:rsidRDefault="00333353" w:rsidP="00333353">
      <w:r>
        <w:t>- Asking a question in a practical class and counting it as part of the final grade</w:t>
      </w:r>
    </w:p>
    <w:p w:rsidR="00333353" w:rsidRDefault="00333353" w:rsidP="00333353">
      <w:r>
        <w:t>- It is mandatory to wear a cape in practical meetings</w:t>
      </w:r>
    </w:p>
    <w:p w:rsidR="00333353" w:rsidRDefault="00257996" w:rsidP="00333353">
      <w:r>
        <w:t>-</w:t>
      </w:r>
      <w:r w:rsidR="00333353">
        <w:t>Avoid requesting a grade at the end of the semester by the student and others</w:t>
      </w:r>
    </w:p>
    <w:p w:rsidR="00333353" w:rsidRDefault="00333353" w:rsidP="00333353"/>
    <w:p w:rsidR="00333353" w:rsidRDefault="00333353" w:rsidP="00333353"/>
    <w:p w:rsidR="00333353" w:rsidRDefault="00333353" w:rsidP="00333353"/>
    <w:p w:rsidR="00333353" w:rsidRDefault="00333353" w:rsidP="00333353"/>
    <w:p w:rsidR="00333353" w:rsidRPr="00257996" w:rsidRDefault="00333353" w:rsidP="00333353">
      <w:pPr>
        <w:jc w:val="center"/>
        <w:rPr>
          <w:b/>
          <w:bCs/>
        </w:rPr>
      </w:pPr>
      <w:r w:rsidRPr="00257996">
        <w:rPr>
          <w:b/>
          <w:bCs/>
        </w:rPr>
        <w:t>Schedule of presentation course for 2 online midwifery students</w:t>
      </w:r>
    </w:p>
    <w:p w:rsidR="00333353" w:rsidRPr="00257996" w:rsidRDefault="00333353" w:rsidP="00333353">
      <w:pPr>
        <w:jc w:val="center"/>
        <w:rPr>
          <w:b/>
          <w:bCs/>
        </w:rPr>
      </w:pPr>
      <w:r w:rsidRPr="00257996">
        <w:rPr>
          <w:b/>
          <w:bCs/>
        </w:rPr>
        <w:t>Second semester of the academic year 2020-2021</w:t>
      </w:r>
    </w:p>
    <w:tbl>
      <w:tblPr>
        <w:tblStyle w:val="TableGrid"/>
        <w:tblW w:w="0" w:type="auto"/>
        <w:tblLook w:val="04A0" w:firstRow="1" w:lastRow="0" w:firstColumn="1" w:lastColumn="0" w:noHBand="0" w:noVBand="1"/>
      </w:tblPr>
      <w:tblGrid>
        <w:gridCol w:w="866"/>
        <w:gridCol w:w="1199"/>
        <w:gridCol w:w="990"/>
        <w:gridCol w:w="3258"/>
        <w:gridCol w:w="1503"/>
        <w:gridCol w:w="1534"/>
      </w:tblGrid>
      <w:tr w:rsidR="00333353" w:rsidTr="00333353">
        <w:tc>
          <w:tcPr>
            <w:tcW w:w="866" w:type="dxa"/>
          </w:tcPr>
          <w:p w:rsidR="00333353" w:rsidRDefault="00333353" w:rsidP="00333353">
            <w:pPr>
              <w:jc w:val="center"/>
            </w:pPr>
            <w:r>
              <w:t>session</w:t>
            </w:r>
          </w:p>
        </w:tc>
        <w:tc>
          <w:tcPr>
            <w:tcW w:w="1199" w:type="dxa"/>
          </w:tcPr>
          <w:p w:rsidR="00333353" w:rsidRDefault="00333353" w:rsidP="00333353">
            <w:r>
              <w:t>date</w:t>
            </w:r>
          </w:p>
        </w:tc>
        <w:tc>
          <w:tcPr>
            <w:tcW w:w="990" w:type="dxa"/>
          </w:tcPr>
          <w:p w:rsidR="00333353" w:rsidRDefault="00333353" w:rsidP="00333353">
            <w:pPr>
              <w:jc w:val="center"/>
            </w:pPr>
            <w:r>
              <w:t>time</w:t>
            </w:r>
          </w:p>
        </w:tc>
        <w:tc>
          <w:tcPr>
            <w:tcW w:w="3258" w:type="dxa"/>
          </w:tcPr>
          <w:p w:rsidR="00333353" w:rsidRDefault="00333353" w:rsidP="00333353">
            <w:pPr>
              <w:jc w:val="center"/>
            </w:pPr>
            <w:r>
              <w:t>topic</w:t>
            </w:r>
          </w:p>
        </w:tc>
        <w:tc>
          <w:tcPr>
            <w:tcW w:w="1503" w:type="dxa"/>
          </w:tcPr>
          <w:p w:rsidR="00333353" w:rsidRDefault="00333353" w:rsidP="00333353">
            <w:pPr>
              <w:jc w:val="center"/>
            </w:pPr>
            <w:r>
              <w:t>lecturer</w:t>
            </w:r>
          </w:p>
        </w:tc>
        <w:tc>
          <w:tcPr>
            <w:tcW w:w="1534" w:type="dxa"/>
          </w:tcPr>
          <w:p w:rsidR="00333353" w:rsidRDefault="00333353" w:rsidP="00333353">
            <w:pPr>
              <w:jc w:val="center"/>
            </w:pPr>
            <w:r w:rsidRPr="00333353">
              <w:t>Necessary preparation of students before the start of the class</w:t>
            </w:r>
          </w:p>
        </w:tc>
      </w:tr>
      <w:tr w:rsidR="00333353" w:rsidTr="00333353">
        <w:tc>
          <w:tcPr>
            <w:tcW w:w="866" w:type="dxa"/>
          </w:tcPr>
          <w:p w:rsidR="00333353" w:rsidRDefault="00333353" w:rsidP="00333353">
            <w:pPr>
              <w:jc w:val="center"/>
            </w:pPr>
            <w:r>
              <w:t>1</w:t>
            </w:r>
          </w:p>
        </w:tc>
        <w:tc>
          <w:tcPr>
            <w:tcW w:w="1199" w:type="dxa"/>
          </w:tcPr>
          <w:p w:rsidR="00333353" w:rsidRDefault="00333353" w:rsidP="00333353">
            <w:pPr>
              <w:jc w:val="center"/>
            </w:pPr>
            <w:r>
              <w:t>7/3/2021</w:t>
            </w:r>
          </w:p>
        </w:tc>
        <w:tc>
          <w:tcPr>
            <w:tcW w:w="990" w:type="dxa"/>
          </w:tcPr>
          <w:p w:rsidR="00333353" w:rsidRDefault="004B4DB2" w:rsidP="00333353">
            <w:pPr>
              <w:jc w:val="center"/>
            </w:pPr>
            <w:r>
              <w:t>10-12</w:t>
            </w:r>
          </w:p>
        </w:tc>
        <w:tc>
          <w:tcPr>
            <w:tcW w:w="3258" w:type="dxa"/>
          </w:tcPr>
          <w:p w:rsidR="004B4DB2" w:rsidRDefault="004B4DB2" w:rsidP="004B4DB2"/>
          <w:p w:rsidR="00333353" w:rsidRDefault="004B4DB2" w:rsidP="004B4DB2">
            <w:pPr>
              <w:jc w:val="center"/>
            </w:pPr>
            <w:r>
              <w:t>Chest bones</w:t>
            </w:r>
          </w:p>
        </w:tc>
        <w:tc>
          <w:tcPr>
            <w:tcW w:w="1503" w:type="dxa"/>
          </w:tcPr>
          <w:p w:rsidR="00333353" w:rsidRDefault="004B4DB2" w:rsidP="00333353">
            <w:pPr>
              <w:jc w:val="center"/>
            </w:pPr>
            <w:r>
              <w:t>babakhani</w:t>
            </w:r>
          </w:p>
        </w:tc>
        <w:tc>
          <w:tcPr>
            <w:tcW w:w="1534" w:type="dxa"/>
          </w:tcPr>
          <w:p w:rsidR="00333353" w:rsidRDefault="00AA078E" w:rsidP="00333353">
            <w:pPr>
              <w:jc w:val="center"/>
            </w:pPr>
            <w:r w:rsidRPr="00AA078E">
              <w:t>Start the class by asking questions about the topic</w:t>
            </w:r>
          </w:p>
        </w:tc>
      </w:tr>
      <w:tr w:rsidR="00333353" w:rsidTr="00333353">
        <w:tc>
          <w:tcPr>
            <w:tcW w:w="866" w:type="dxa"/>
          </w:tcPr>
          <w:p w:rsidR="00333353" w:rsidRDefault="00333353" w:rsidP="00333353">
            <w:pPr>
              <w:jc w:val="center"/>
            </w:pPr>
            <w:r>
              <w:t>2</w:t>
            </w:r>
          </w:p>
        </w:tc>
        <w:tc>
          <w:tcPr>
            <w:tcW w:w="1199" w:type="dxa"/>
          </w:tcPr>
          <w:p w:rsidR="00333353" w:rsidRDefault="00333353" w:rsidP="00333353">
            <w:pPr>
              <w:jc w:val="center"/>
            </w:pPr>
            <w:r>
              <w:t>14/3/2021</w:t>
            </w:r>
          </w:p>
        </w:tc>
        <w:tc>
          <w:tcPr>
            <w:tcW w:w="990" w:type="dxa"/>
          </w:tcPr>
          <w:p w:rsidR="00333353" w:rsidRDefault="00333353" w:rsidP="00333353">
            <w:pPr>
              <w:jc w:val="center"/>
            </w:pPr>
          </w:p>
        </w:tc>
        <w:tc>
          <w:tcPr>
            <w:tcW w:w="3258" w:type="dxa"/>
          </w:tcPr>
          <w:p w:rsidR="00333353" w:rsidRDefault="004B4DB2" w:rsidP="00333353">
            <w:pPr>
              <w:jc w:val="center"/>
            </w:pPr>
            <w:r w:rsidRPr="004B4DB2">
              <w:t>Chest muscles - pleura - lungs</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3</w:t>
            </w:r>
          </w:p>
        </w:tc>
        <w:tc>
          <w:tcPr>
            <w:tcW w:w="1199" w:type="dxa"/>
          </w:tcPr>
          <w:p w:rsidR="00333353" w:rsidRDefault="00333353" w:rsidP="00333353">
            <w:pPr>
              <w:jc w:val="center"/>
            </w:pPr>
            <w:r>
              <w:t>4/4/2021</w:t>
            </w:r>
          </w:p>
        </w:tc>
        <w:tc>
          <w:tcPr>
            <w:tcW w:w="990" w:type="dxa"/>
          </w:tcPr>
          <w:p w:rsidR="00333353" w:rsidRDefault="00333353" w:rsidP="00333353">
            <w:pPr>
              <w:jc w:val="center"/>
            </w:pPr>
          </w:p>
        </w:tc>
        <w:tc>
          <w:tcPr>
            <w:tcW w:w="3258" w:type="dxa"/>
          </w:tcPr>
          <w:p w:rsidR="00333353" w:rsidRDefault="004B4DB2" w:rsidP="004B4DB2">
            <w:r w:rsidRPr="004B4DB2">
              <w:t>Mediastinum-heart-arteries and nerves</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4</w:t>
            </w:r>
          </w:p>
        </w:tc>
        <w:tc>
          <w:tcPr>
            <w:tcW w:w="1199" w:type="dxa"/>
          </w:tcPr>
          <w:p w:rsidR="00333353" w:rsidRDefault="00333353" w:rsidP="00333353">
            <w:pPr>
              <w:jc w:val="center"/>
            </w:pPr>
            <w:r>
              <w:t>11/4/2021</w:t>
            </w:r>
          </w:p>
        </w:tc>
        <w:tc>
          <w:tcPr>
            <w:tcW w:w="990" w:type="dxa"/>
          </w:tcPr>
          <w:p w:rsidR="00333353" w:rsidRDefault="00333353" w:rsidP="00333353">
            <w:pPr>
              <w:jc w:val="center"/>
            </w:pPr>
          </w:p>
        </w:tc>
        <w:tc>
          <w:tcPr>
            <w:tcW w:w="3258" w:type="dxa"/>
          </w:tcPr>
          <w:p w:rsidR="00333353" w:rsidRDefault="004B4DB2" w:rsidP="00333353">
            <w:pPr>
              <w:jc w:val="center"/>
            </w:pPr>
            <w:r w:rsidRPr="004B4DB2">
              <w:t>Abdominal muscles - peritoneum</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5</w:t>
            </w:r>
          </w:p>
        </w:tc>
        <w:tc>
          <w:tcPr>
            <w:tcW w:w="1199" w:type="dxa"/>
          </w:tcPr>
          <w:p w:rsidR="00333353" w:rsidRDefault="00333353" w:rsidP="00333353">
            <w:pPr>
              <w:jc w:val="center"/>
            </w:pPr>
            <w:r>
              <w:t>18/4/2021</w:t>
            </w:r>
          </w:p>
        </w:tc>
        <w:tc>
          <w:tcPr>
            <w:tcW w:w="990" w:type="dxa"/>
          </w:tcPr>
          <w:p w:rsidR="00333353" w:rsidRDefault="00333353" w:rsidP="00333353">
            <w:pPr>
              <w:jc w:val="center"/>
            </w:pPr>
          </w:p>
        </w:tc>
        <w:tc>
          <w:tcPr>
            <w:tcW w:w="3258" w:type="dxa"/>
          </w:tcPr>
          <w:p w:rsidR="00333353" w:rsidRDefault="004B4DB2" w:rsidP="00333353">
            <w:pPr>
              <w:jc w:val="center"/>
            </w:pPr>
            <w:r w:rsidRPr="004B4DB2">
              <w:t>Stomach-intestines-liver-</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6</w:t>
            </w:r>
          </w:p>
        </w:tc>
        <w:tc>
          <w:tcPr>
            <w:tcW w:w="1199" w:type="dxa"/>
          </w:tcPr>
          <w:p w:rsidR="00333353" w:rsidRDefault="004B4DB2" w:rsidP="00333353">
            <w:pPr>
              <w:jc w:val="center"/>
            </w:pPr>
            <w:r>
              <w:t>25/4/2021</w:t>
            </w:r>
          </w:p>
        </w:tc>
        <w:tc>
          <w:tcPr>
            <w:tcW w:w="990" w:type="dxa"/>
          </w:tcPr>
          <w:p w:rsidR="00333353" w:rsidRDefault="00333353" w:rsidP="00333353">
            <w:pPr>
              <w:jc w:val="center"/>
            </w:pPr>
          </w:p>
        </w:tc>
        <w:tc>
          <w:tcPr>
            <w:tcW w:w="3258" w:type="dxa"/>
          </w:tcPr>
          <w:p w:rsidR="00333353" w:rsidRDefault="004B4DB2" w:rsidP="00333353">
            <w:pPr>
              <w:jc w:val="center"/>
            </w:pPr>
            <w:r w:rsidRPr="004B4DB2">
              <w:t>Pancreas-vessels and nerves</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7</w:t>
            </w:r>
          </w:p>
        </w:tc>
        <w:tc>
          <w:tcPr>
            <w:tcW w:w="1199" w:type="dxa"/>
          </w:tcPr>
          <w:p w:rsidR="00333353" w:rsidRDefault="004B4DB2" w:rsidP="00333353">
            <w:pPr>
              <w:jc w:val="center"/>
            </w:pPr>
            <w:r>
              <w:t>2/5/2021</w:t>
            </w:r>
          </w:p>
        </w:tc>
        <w:tc>
          <w:tcPr>
            <w:tcW w:w="990" w:type="dxa"/>
          </w:tcPr>
          <w:p w:rsidR="00333353" w:rsidRDefault="00333353" w:rsidP="00333353">
            <w:pPr>
              <w:jc w:val="center"/>
            </w:pPr>
          </w:p>
        </w:tc>
        <w:tc>
          <w:tcPr>
            <w:tcW w:w="3258" w:type="dxa"/>
          </w:tcPr>
          <w:p w:rsidR="00333353" w:rsidRDefault="004B4DB2" w:rsidP="00333353">
            <w:pPr>
              <w:jc w:val="center"/>
            </w:pPr>
            <w:r w:rsidRPr="004B4DB2">
              <w:t>Kidneys-ureter-bladder-prostate-testes</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8</w:t>
            </w:r>
          </w:p>
        </w:tc>
        <w:tc>
          <w:tcPr>
            <w:tcW w:w="1199" w:type="dxa"/>
          </w:tcPr>
          <w:p w:rsidR="00333353" w:rsidRDefault="004B4DB2" w:rsidP="00333353">
            <w:pPr>
              <w:jc w:val="center"/>
            </w:pPr>
            <w:r>
              <w:t>9/5/2021</w:t>
            </w:r>
          </w:p>
        </w:tc>
        <w:tc>
          <w:tcPr>
            <w:tcW w:w="990" w:type="dxa"/>
          </w:tcPr>
          <w:p w:rsidR="00333353" w:rsidRDefault="00333353" w:rsidP="00333353">
            <w:pPr>
              <w:jc w:val="center"/>
            </w:pPr>
          </w:p>
        </w:tc>
        <w:tc>
          <w:tcPr>
            <w:tcW w:w="3258" w:type="dxa"/>
          </w:tcPr>
          <w:p w:rsidR="00333353" w:rsidRDefault="004B4DB2" w:rsidP="00333353">
            <w:pPr>
              <w:jc w:val="center"/>
            </w:pPr>
            <w:r w:rsidRPr="004B4DB2">
              <w:t>Uterus-ovary-fallopian tubes</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9</w:t>
            </w:r>
          </w:p>
        </w:tc>
        <w:tc>
          <w:tcPr>
            <w:tcW w:w="1199" w:type="dxa"/>
          </w:tcPr>
          <w:p w:rsidR="00333353" w:rsidRDefault="004B4DB2" w:rsidP="00333353">
            <w:pPr>
              <w:jc w:val="center"/>
            </w:pPr>
            <w:r>
              <w:t>16/5/2021</w:t>
            </w:r>
          </w:p>
        </w:tc>
        <w:tc>
          <w:tcPr>
            <w:tcW w:w="990" w:type="dxa"/>
          </w:tcPr>
          <w:p w:rsidR="00333353" w:rsidRDefault="00333353" w:rsidP="00333353">
            <w:pPr>
              <w:jc w:val="center"/>
            </w:pPr>
          </w:p>
        </w:tc>
        <w:tc>
          <w:tcPr>
            <w:tcW w:w="3258" w:type="dxa"/>
          </w:tcPr>
          <w:p w:rsidR="00333353" w:rsidRDefault="004B4DB2" w:rsidP="00333353">
            <w:pPr>
              <w:jc w:val="center"/>
            </w:pPr>
            <w:r w:rsidRPr="004B4DB2">
              <w:t>Vagina - External genitalia - Pelvic occlusion</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10</w:t>
            </w:r>
          </w:p>
        </w:tc>
        <w:tc>
          <w:tcPr>
            <w:tcW w:w="1199" w:type="dxa"/>
          </w:tcPr>
          <w:p w:rsidR="00333353" w:rsidRDefault="004B4DB2" w:rsidP="00333353">
            <w:pPr>
              <w:jc w:val="center"/>
            </w:pPr>
            <w:r>
              <w:t>23/5/2021</w:t>
            </w:r>
          </w:p>
        </w:tc>
        <w:tc>
          <w:tcPr>
            <w:tcW w:w="990" w:type="dxa"/>
          </w:tcPr>
          <w:p w:rsidR="00333353" w:rsidRDefault="00333353" w:rsidP="00333353">
            <w:pPr>
              <w:jc w:val="center"/>
            </w:pPr>
          </w:p>
        </w:tc>
        <w:tc>
          <w:tcPr>
            <w:tcW w:w="3258" w:type="dxa"/>
          </w:tcPr>
          <w:p w:rsidR="00333353" w:rsidRDefault="004B4DB2" w:rsidP="00333353">
            <w:pPr>
              <w:jc w:val="center"/>
            </w:pPr>
            <w:r w:rsidRPr="004B4DB2">
              <w:t>Anatomy of the urinary tract (kidneys, ureter, bladder, urethra)</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11</w:t>
            </w:r>
          </w:p>
        </w:tc>
        <w:tc>
          <w:tcPr>
            <w:tcW w:w="1199" w:type="dxa"/>
          </w:tcPr>
          <w:p w:rsidR="00333353" w:rsidRDefault="004B4DB2" w:rsidP="00333353">
            <w:pPr>
              <w:jc w:val="center"/>
            </w:pPr>
            <w:r>
              <w:t>30/5/2021</w:t>
            </w:r>
          </w:p>
        </w:tc>
        <w:tc>
          <w:tcPr>
            <w:tcW w:w="990" w:type="dxa"/>
          </w:tcPr>
          <w:p w:rsidR="00333353" w:rsidRDefault="00333353" w:rsidP="00333353">
            <w:pPr>
              <w:jc w:val="center"/>
            </w:pPr>
          </w:p>
        </w:tc>
        <w:tc>
          <w:tcPr>
            <w:tcW w:w="3258" w:type="dxa"/>
          </w:tcPr>
          <w:p w:rsidR="00333353" w:rsidRDefault="004B4DB2" w:rsidP="00333353">
            <w:pPr>
              <w:jc w:val="center"/>
            </w:pPr>
            <w:r w:rsidRPr="004B4DB2">
              <w:t>Spinal cord-medulla oblongata-bridge</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12</w:t>
            </w:r>
          </w:p>
        </w:tc>
        <w:tc>
          <w:tcPr>
            <w:tcW w:w="1199" w:type="dxa"/>
          </w:tcPr>
          <w:p w:rsidR="00333353" w:rsidRDefault="004B4DB2" w:rsidP="00333353">
            <w:pPr>
              <w:jc w:val="center"/>
            </w:pPr>
            <w:r>
              <w:t>13/6/2021</w:t>
            </w:r>
          </w:p>
        </w:tc>
        <w:tc>
          <w:tcPr>
            <w:tcW w:w="990" w:type="dxa"/>
          </w:tcPr>
          <w:p w:rsidR="00333353" w:rsidRDefault="00333353" w:rsidP="00333353">
            <w:pPr>
              <w:jc w:val="center"/>
            </w:pPr>
          </w:p>
        </w:tc>
        <w:tc>
          <w:tcPr>
            <w:tcW w:w="3258" w:type="dxa"/>
          </w:tcPr>
          <w:p w:rsidR="00333353" w:rsidRDefault="004B4DB2" w:rsidP="00333353">
            <w:pPr>
              <w:jc w:val="center"/>
            </w:pPr>
            <w:r w:rsidRPr="004B4DB2">
              <w:t>Midbrain-brain-cerebellum-</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13</w:t>
            </w:r>
          </w:p>
        </w:tc>
        <w:tc>
          <w:tcPr>
            <w:tcW w:w="1199" w:type="dxa"/>
          </w:tcPr>
          <w:p w:rsidR="00333353" w:rsidRDefault="004B4DB2" w:rsidP="00333353">
            <w:pPr>
              <w:jc w:val="center"/>
            </w:pPr>
            <w:r>
              <w:t>13/6/2021</w:t>
            </w:r>
          </w:p>
        </w:tc>
        <w:tc>
          <w:tcPr>
            <w:tcW w:w="990" w:type="dxa"/>
          </w:tcPr>
          <w:p w:rsidR="00333353" w:rsidRDefault="00333353" w:rsidP="00333353">
            <w:pPr>
              <w:jc w:val="center"/>
            </w:pPr>
          </w:p>
        </w:tc>
        <w:tc>
          <w:tcPr>
            <w:tcW w:w="3258" w:type="dxa"/>
          </w:tcPr>
          <w:p w:rsidR="004B4DB2" w:rsidRDefault="004B4DB2" w:rsidP="004B4DB2"/>
          <w:p w:rsidR="00333353" w:rsidRDefault="004B4DB2" w:rsidP="004B4DB2">
            <w:pPr>
              <w:jc w:val="center"/>
            </w:pPr>
            <w:r>
              <w:t>Ventricles-meninges-cerebral nerves</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r w:rsidR="00333353" w:rsidTr="00333353">
        <w:tc>
          <w:tcPr>
            <w:tcW w:w="866" w:type="dxa"/>
          </w:tcPr>
          <w:p w:rsidR="00333353" w:rsidRDefault="00333353" w:rsidP="00333353">
            <w:pPr>
              <w:jc w:val="center"/>
            </w:pPr>
            <w:r>
              <w:t>14</w:t>
            </w:r>
          </w:p>
        </w:tc>
        <w:tc>
          <w:tcPr>
            <w:tcW w:w="1199" w:type="dxa"/>
          </w:tcPr>
          <w:p w:rsidR="00333353" w:rsidRDefault="004B4DB2" w:rsidP="00333353">
            <w:pPr>
              <w:jc w:val="center"/>
            </w:pPr>
            <w:r>
              <w:t>20/6/2021</w:t>
            </w:r>
          </w:p>
        </w:tc>
        <w:tc>
          <w:tcPr>
            <w:tcW w:w="990" w:type="dxa"/>
          </w:tcPr>
          <w:p w:rsidR="00333353" w:rsidRDefault="00333353" w:rsidP="00333353">
            <w:pPr>
              <w:jc w:val="center"/>
            </w:pPr>
          </w:p>
        </w:tc>
        <w:tc>
          <w:tcPr>
            <w:tcW w:w="3258" w:type="dxa"/>
          </w:tcPr>
          <w:p w:rsidR="004B4DB2" w:rsidRDefault="004B4DB2" w:rsidP="004B4DB2"/>
          <w:p w:rsidR="00333353" w:rsidRDefault="004B4DB2" w:rsidP="004B4DB2">
            <w:pPr>
              <w:jc w:val="center"/>
            </w:pPr>
            <w:r>
              <w:t>Autonomic system - neural pathways - blood circulation to the brain and spinal cord</w:t>
            </w:r>
          </w:p>
        </w:tc>
        <w:tc>
          <w:tcPr>
            <w:tcW w:w="1503" w:type="dxa"/>
          </w:tcPr>
          <w:p w:rsidR="00333353" w:rsidRDefault="004B4DB2" w:rsidP="00333353">
            <w:pPr>
              <w:jc w:val="center"/>
            </w:pPr>
            <w:r w:rsidRPr="004B4DB2">
              <w:t>babakhani</w:t>
            </w:r>
          </w:p>
        </w:tc>
        <w:tc>
          <w:tcPr>
            <w:tcW w:w="1534" w:type="dxa"/>
          </w:tcPr>
          <w:p w:rsidR="00333353" w:rsidRDefault="00AA078E" w:rsidP="00333353">
            <w:pPr>
              <w:jc w:val="center"/>
            </w:pPr>
            <w:r>
              <w:t>=</w:t>
            </w:r>
          </w:p>
        </w:tc>
      </w:tr>
    </w:tbl>
    <w:p w:rsidR="00333353" w:rsidRDefault="00333353" w:rsidP="00333353">
      <w:pPr>
        <w:jc w:val="center"/>
      </w:pPr>
    </w:p>
    <w:sectPr w:rsidR="00333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8B"/>
    <w:rsid w:val="00257996"/>
    <w:rsid w:val="00333353"/>
    <w:rsid w:val="004B4DB2"/>
    <w:rsid w:val="004E12D8"/>
    <w:rsid w:val="00663523"/>
    <w:rsid w:val="00AA078E"/>
    <w:rsid w:val="00E95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EBEAB-E249-4242-B017-2593C119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88B"/>
    <w:rPr>
      <w:color w:val="0563C1" w:themeColor="hyperlink"/>
      <w:u w:val="single"/>
    </w:rPr>
  </w:style>
  <w:style w:type="table" w:styleId="TableGrid">
    <w:name w:val="Table Grid"/>
    <w:basedOn w:val="TableNormal"/>
    <w:uiPriority w:val="39"/>
    <w:rsid w:val="00E9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arbabakhan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Xpower</dc:creator>
  <cp:keywords/>
  <dc:description/>
  <cp:lastModifiedBy>user-patolozhy</cp:lastModifiedBy>
  <cp:revision>2</cp:revision>
  <dcterms:created xsi:type="dcterms:W3CDTF">2021-06-08T18:31:00Z</dcterms:created>
  <dcterms:modified xsi:type="dcterms:W3CDTF">2021-06-08T18:31:00Z</dcterms:modified>
</cp:coreProperties>
</file>